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B2" w:rsidRPr="00E5767D" w:rsidRDefault="00520CB2" w:rsidP="00520CB2">
      <w:pPr>
        <w:rPr>
          <w:b/>
        </w:rPr>
      </w:pPr>
      <w:r w:rsidRPr="00E5767D">
        <w:rPr>
          <w:b/>
        </w:rPr>
        <w:t xml:space="preserve">BCH ĐOÀN TỈNH ĐẮK NÔNG </w:t>
      </w:r>
      <w:r w:rsidR="003F4A12">
        <w:rPr>
          <w:b/>
        </w:rPr>
        <w:t xml:space="preserve">                 </w:t>
      </w:r>
      <w:r w:rsidRPr="00F869D9">
        <w:rPr>
          <w:b/>
          <w:sz w:val="30"/>
          <w:szCs w:val="30"/>
          <w:u w:val="single"/>
        </w:rPr>
        <w:t>ĐOÀN TNCS HỒ CHÍ MINH</w:t>
      </w:r>
    </w:p>
    <w:p w:rsidR="00520CB2" w:rsidRPr="0025420E" w:rsidRDefault="003F4A12" w:rsidP="00520CB2">
      <w:pPr>
        <w:jc w:val="both"/>
        <w:rPr>
          <w:b/>
          <w:sz w:val="26"/>
        </w:rPr>
      </w:pPr>
      <w:bookmarkStart w:id="0" w:name="_GoBack"/>
      <w:bookmarkEnd w:id="0"/>
      <w:r>
        <w:rPr>
          <w:b/>
        </w:rPr>
        <w:t xml:space="preserve">                       </w:t>
      </w:r>
      <w:r w:rsidR="00520CB2">
        <w:rPr>
          <w:b/>
        </w:rPr>
        <w:t xml:space="preserve">* * *   </w:t>
      </w:r>
    </w:p>
    <w:p w:rsidR="00520CB2" w:rsidRDefault="003F4A12" w:rsidP="00520CB2">
      <w:pPr>
        <w:jc w:val="both"/>
        <w:rPr>
          <w:i/>
          <w:sz w:val="26"/>
          <w:szCs w:val="26"/>
        </w:rPr>
      </w:pPr>
      <w:r>
        <w:t>Số: 41</w:t>
      </w:r>
      <w:r w:rsidR="00A31B90">
        <w:t>-KH/TĐTN-TNN.CN&amp;ĐT</w:t>
      </w:r>
      <w:r>
        <w:t xml:space="preserve">                   </w:t>
      </w:r>
      <w:r w:rsidR="00520CB2">
        <w:rPr>
          <w:i/>
          <w:sz w:val="26"/>
          <w:szCs w:val="26"/>
        </w:rPr>
        <w:t>Đắk Nông</w:t>
      </w:r>
      <w:r w:rsidR="00520CB2" w:rsidRPr="005606E1">
        <w:rPr>
          <w:i/>
          <w:sz w:val="26"/>
          <w:szCs w:val="26"/>
        </w:rPr>
        <w:t>, ngày</w:t>
      </w:r>
      <w:r>
        <w:rPr>
          <w:i/>
          <w:sz w:val="26"/>
          <w:szCs w:val="26"/>
        </w:rPr>
        <w:t xml:space="preserve"> 12 </w:t>
      </w:r>
      <w:r w:rsidR="00520CB2">
        <w:rPr>
          <w:i/>
          <w:sz w:val="26"/>
          <w:szCs w:val="26"/>
        </w:rPr>
        <w:t xml:space="preserve">tháng 7 </w:t>
      </w:r>
      <w:r w:rsidR="00520CB2" w:rsidRPr="005606E1">
        <w:rPr>
          <w:i/>
          <w:sz w:val="26"/>
          <w:szCs w:val="26"/>
        </w:rPr>
        <w:t>năm 201</w:t>
      </w:r>
      <w:r w:rsidR="00520CB2">
        <w:rPr>
          <w:i/>
          <w:sz w:val="26"/>
          <w:szCs w:val="26"/>
        </w:rPr>
        <w:t>8</w:t>
      </w:r>
    </w:p>
    <w:p w:rsidR="00520CB2" w:rsidRDefault="00520CB2" w:rsidP="00A54B83">
      <w:pPr>
        <w:jc w:val="center"/>
        <w:rPr>
          <w:b/>
          <w:noProof/>
        </w:rPr>
      </w:pPr>
    </w:p>
    <w:p w:rsidR="004960AC" w:rsidRPr="00A54B83" w:rsidRDefault="004960AC" w:rsidP="00A54B83">
      <w:pPr>
        <w:jc w:val="center"/>
        <w:rPr>
          <w:b/>
          <w:noProof/>
        </w:rPr>
      </w:pPr>
    </w:p>
    <w:p w:rsidR="00A54B83" w:rsidRPr="00A54B83" w:rsidRDefault="00A54B83" w:rsidP="00A54B83">
      <w:pPr>
        <w:jc w:val="center"/>
        <w:rPr>
          <w:b/>
        </w:rPr>
      </w:pPr>
      <w:r w:rsidRPr="00A54B83">
        <w:rPr>
          <w:b/>
        </w:rPr>
        <w:t>KẾ HOẠCH</w:t>
      </w:r>
    </w:p>
    <w:p w:rsidR="00A54B83" w:rsidRPr="00A54B83" w:rsidRDefault="00A54B83" w:rsidP="00A54B83">
      <w:pPr>
        <w:tabs>
          <w:tab w:val="left" w:pos="3755"/>
        </w:tabs>
        <w:jc w:val="center"/>
        <w:rPr>
          <w:b/>
        </w:rPr>
      </w:pPr>
      <w:r w:rsidRPr="00A54B83">
        <w:rPr>
          <w:b/>
        </w:rPr>
        <w:t xml:space="preserve">Về việc phối hợp tổ chức chương trình gặp gỡ, đối thoại </w:t>
      </w:r>
    </w:p>
    <w:p w:rsidR="00A54B83" w:rsidRDefault="001674E4" w:rsidP="00A54B83">
      <w:pPr>
        <w:tabs>
          <w:tab w:val="left" w:pos="3755"/>
        </w:tabs>
        <w:jc w:val="center"/>
        <w:rPr>
          <w:b/>
        </w:rPr>
      </w:pPr>
      <w:r>
        <w:rPr>
          <w:b/>
        </w:rPr>
        <w:t>giữa “</w:t>
      </w:r>
      <w:r w:rsidR="00A54B83" w:rsidRPr="00A54B83">
        <w:rPr>
          <w:b/>
        </w:rPr>
        <w:t>Chủ tịch UBND tỉnh với thanh niên” năm 2018</w:t>
      </w:r>
    </w:p>
    <w:p w:rsidR="00A54B83" w:rsidRDefault="00A54B83" w:rsidP="004960AC">
      <w:pPr>
        <w:tabs>
          <w:tab w:val="left" w:pos="4165"/>
        </w:tabs>
        <w:jc w:val="center"/>
      </w:pPr>
      <w:r>
        <w:t>--------------</w:t>
      </w:r>
    </w:p>
    <w:p w:rsidR="008B6F10" w:rsidRPr="004960AC" w:rsidRDefault="008B6F10" w:rsidP="00A54B83">
      <w:pPr>
        <w:tabs>
          <w:tab w:val="left" w:pos="4165"/>
        </w:tabs>
        <w:rPr>
          <w:sz w:val="34"/>
        </w:rPr>
      </w:pPr>
    </w:p>
    <w:p w:rsidR="00A54B83" w:rsidRDefault="00DA4FCE" w:rsidP="0046665D">
      <w:pPr>
        <w:tabs>
          <w:tab w:val="left" w:pos="993"/>
          <w:tab w:val="left" w:pos="3755"/>
        </w:tabs>
        <w:spacing w:before="60" w:after="60"/>
        <w:jc w:val="both"/>
      </w:pPr>
      <w:r>
        <w:tab/>
      </w:r>
      <w:r w:rsidR="00A54B83">
        <w:t>Thực hiện kế hoạch số: 707/KH-UBND tỉnh, ngày 20/12/2017 của UBND tỉnh Đắk Nông “</w:t>
      </w:r>
      <w:r w:rsidR="00A54B83" w:rsidRPr="00A54B83">
        <w:rPr>
          <w:i/>
        </w:rPr>
        <w:t>Về việc tổ chức Chương trình gặp gỡ, đối thoại giữa “Chủ tịch UBND tỉnh với thanh niên” năm 2018</w:t>
      </w:r>
      <w:r w:rsidR="00A54B83">
        <w:rPr>
          <w:i/>
        </w:rPr>
        <w:t>”</w:t>
      </w:r>
      <w:r w:rsidR="00BB4D2B">
        <w:rPr>
          <w:i/>
        </w:rPr>
        <w:t>,</w:t>
      </w:r>
      <w:r w:rsidR="00A54B83">
        <w:t xml:space="preserve">Ban Thường vụ Tỉnh đoàn Đắk Nông ban hành kế hoạch </w:t>
      </w:r>
      <w:r w:rsidR="00A54B83" w:rsidRPr="00A54B83">
        <w:t>phối hợp tổ chức chương trình gặp gỡ, đối thoại giữa Chủ tịch UBND tỉnh với thanh niên năm 2018</w:t>
      </w:r>
      <w:r w:rsidR="00BB4D2B">
        <w:t>,</w:t>
      </w:r>
      <w:r w:rsidR="00A54B83">
        <w:t xml:space="preserve"> với các nội dung cụ thể như sau: </w:t>
      </w:r>
    </w:p>
    <w:p w:rsidR="00A54B83" w:rsidRPr="00D35F30" w:rsidRDefault="00DA4FCE" w:rsidP="0046665D">
      <w:pPr>
        <w:tabs>
          <w:tab w:val="left" w:pos="993"/>
          <w:tab w:val="left" w:pos="3755"/>
        </w:tabs>
        <w:spacing w:before="60" w:after="60"/>
        <w:jc w:val="both"/>
        <w:rPr>
          <w:b/>
        </w:rPr>
      </w:pPr>
      <w:r>
        <w:tab/>
      </w:r>
      <w:r w:rsidR="00A54B83" w:rsidRPr="00D35F30">
        <w:rPr>
          <w:b/>
        </w:rPr>
        <w:t>I. MỤC ĐÍCH, YÊU CẦU</w:t>
      </w:r>
    </w:p>
    <w:p w:rsidR="00A54B83" w:rsidRPr="00D35F30" w:rsidRDefault="00DA4FCE" w:rsidP="0046665D">
      <w:pPr>
        <w:tabs>
          <w:tab w:val="left" w:pos="993"/>
          <w:tab w:val="left" w:pos="3755"/>
        </w:tabs>
        <w:spacing w:before="60" w:after="60"/>
        <w:jc w:val="both"/>
        <w:rPr>
          <w:b/>
        </w:rPr>
      </w:pPr>
      <w:r w:rsidRPr="00D35F30">
        <w:rPr>
          <w:b/>
        </w:rPr>
        <w:tab/>
      </w:r>
      <w:r w:rsidR="00A54B83" w:rsidRPr="00D35F30">
        <w:rPr>
          <w:b/>
        </w:rPr>
        <w:t>1. Mục đích</w:t>
      </w:r>
    </w:p>
    <w:p w:rsidR="00A54B83" w:rsidRDefault="00DE799E" w:rsidP="0046665D">
      <w:pPr>
        <w:tabs>
          <w:tab w:val="left" w:pos="993"/>
          <w:tab w:val="left" w:pos="3755"/>
        </w:tabs>
        <w:spacing w:before="60" w:after="60"/>
        <w:jc w:val="both"/>
      </w:pPr>
      <w:r>
        <w:tab/>
      </w:r>
      <w:r w:rsidR="00A54B83">
        <w:t xml:space="preserve">Chương trình đối thoại là dịp để Đoàn viên, thanh niên trong tỉnh có cơ hội được gặp gỡ, lắng nghe và nắm bắt được những chủ trương của Đảng, chính sách pháp luật của Nhà nước về công tác chăm lo, phát triển thanh niên. Đồng thời, thông qua chương trình nhằm tạo điều kiện để thanh niên bày tỏ những tâm tư, nguyện vọng, những kiến nghị, đề xuất liên quan đến việc thực hiện các chủ trương, chính sách phát triển kinh tế - xã hội trên địa bàn tỉnh Đắk Nông. </w:t>
      </w:r>
    </w:p>
    <w:p w:rsidR="00A54B83" w:rsidRDefault="00D35F30" w:rsidP="0046665D">
      <w:pPr>
        <w:tabs>
          <w:tab w:val="left" w:pos="993"/>
          <w:tab w:val="left" w:pos="3755"/>
        </w:tabs>
        <w:spacing w:before="60" w:after="60"/>
        <w:jc w:val="both"/>
      </w:pPr>
      <w:r>
        <w:tab/>
      </w:r>
      <w:r w:rsidR="00A54B83">
        <w:t>Thông qua chương trình gặp gỡ, đối thoại để Chủ tịch UBND tỉnh lắ</w:t>
      </w:r>
      <w:r w:rsidR="00DE799E">
        <w:t>ng nghe những đề xuất, kiến nghị của thanh niên, qua đó kịp thời giải quyết những khó khăn, vướng mắc liên quan đến chính sách chăm lo, phát triển đối với thanh niên tỉnh Đắk Nông trong giai đoạn hiện nay đặc biệt là các chính sách về nghề nghiệp, việc làm và khởi nghiệp</w:t>
      </w:r>
      <w:r w:rsidR="008D1A9D">
        <w:t xml:space="preserve"> trong thanh niên.</w:t>
      </w:r>
    </w:p>
    <w:p w:rsidR="00A54B83" w:rsidRPr="00D35F30" w:rsidRDefault="00DE799E" w:rsidP="0046665D">
      <w:pPr>
        <w:tabs>
          <w:tab w:val="left" w:pos="993"/>
          <w:tab w:val="left" w:pos="3755"/>
        </w:tabs>
        <w:spacing w:before="60" w:after="60"/>
        <w:jc w:val="both"/>
        <w:rPr>
          <w:b/>
        </w:rPr>
      </w:pPr>
      <w:r>
        <w:tab/>
      </w:r>
      <w:r w:rsidRPr="00D35F30">
        <w:rPr>
          <w:b/>
        </w:rPr>
        <w:t>2. Yêu cầu</w:t>
      </w:r>
    </w:p>
    <w:p w:rsidR="00DE799E" w:rsidRDefault="00DE799E" w:rsidP="0046665D">
      <w:pPr>
        <w:tabs>
          <w:tab w:val="left" w:pos="993"/>
          <w:tab w:val="left" w:pos="3755"/>
        </w:tabs>
        <w:spacing w:before="60" w:after="60"/>
        <w:jc w:val="both"/>
      </w:pPr>
      <w:r>
        <w:tab/>
        <w:t>Trong chương trình yêu cầu nội dung trao đổi cần thiết thực gắn với đối tượng và nhu cầu của thanh niên. Tinh thần đối thoại thẳng thắn, gợi mở, chân tình; việc tổ chức phải có hiệu quả, ý nghĩa và đảm bảo các nội dung theo kế hoạch đề ra.</w:t>
      </w:r>
    </w:p>
    <w:p w:rsidR="00DE799E" w:rsidRPr="00DA4FCE" w:rsidRDefault="00DE799E" w:rsidP="0046665D">
      <w:pPr>
        <w:tabs>
          <w:tab w:val="left" w:pos="993"/>
          <w:tab w:val="left" w:pos="3755"/>
        </w:tabs>
        <w:spacing w:before="60" w:after="60"/>
        <w:jc w:val="both"/>
        <w:rPr>
          <w:b/>
        </w:rPr>
      </w:pPr>
      <w:r>
        <w:tab/>
      </w:r>
      <w:r w:rsidRPr="00DA4FCE">
        <w:rPr>
          <w:b/>
        </w:rPr>
        <w:t>II. CHỦ ĐỀ, NỘI DUNG, HÌNH THỨC</w:t>
      </w:r>
      <w:r w:rsidR="0046665D">
        <w:rPr>
          <w:b/>
        </w:rPr>
        <w:t xml:space="preserve"> TỔ CHỨC</w:t>
      </w:r>
    </w:p>
    <w:p w:rsidR="00DE799E" w:rsidRPr="00DE799E" w:rsidRDefault="00DE799E" w:rsidP="0046665D">
      <w:pPr>
        <w:tabs>
          <w:tab w:val="left" w:pos="993"/>
          <w:tab w:val="left" w:pos="3755"/>
        </w:tabs>
        <w:spacing w:before="60" w:after="60"/>
        <w:jc w:val="both"/>
        <w:rPr>
          <w:b/>
        </w:rPr>
      </w:pPr>
      <w:r>
        <w:tab/>
      </w:r>
      <w:r w:rsidRPr="00DE799E">
        <w:rPr>
          <w:b/>
        </w:rPr>
        <w:t>1. Chủ đề: “Thanh niên khởi nghiệp”</w:t>
      </w:r>
    </w:p>
    <w:p w:rsidR="00A54B83" w:rsidRPr="00DA4FCE" w:rsidRDefault="00DE799E" w:rsidP="0046665D">
      <w:pPr>
        <w:tabs>
          <w:tab w:val="left" w:pos="993"/>
        </w:tabs>
        <w:spacing w:before="60" w:after="60"/>
        <w:jc w:val="both"/>
        <w:rPr>
          <w:b/>
        </w:rPr>
      </w:pPr>
      <w:r>
        <w:rPr>
          <w:b/>
          <w:i/>
        </w:rPr>
        <w:tab/>
      </w:r>
      <w:r w:rsidRPr="00DA4FCE">
        <w:rPr>
          <w:b/>
        </w:rPr>
        <w:t>2. Nội dung</w:t>
      </w:r>
    </w:p>
    <w:p w:rsidR="00DE799E" w:rsidRDefault="00DE799E" w:rsidP="0046665D">
      <w:pPr>
        <w:tabs>
          <w:tab w:val="left" w:pos="993"/>
        </w:tabs>
        <w:spacing w:before="60" w:after="60"/>
        <w:jc w:val="both"/>
      </w:pPr>
      <w:r>
        <w:tab/>
        <w:t>- Vấn đề khởi nghiệp và cơ chế hỗ trợ cho thanh niên khởi nghiệp</w:t>
      </w:r>
      <w:r w:rsidR="00422FAD">
        <w:t>;</w:t>
      </w:r>
    </w:p>
    <w:p w:rsidR="00DE799E" w:rsidRDefault="00DE799E" w:rsidP="0046665D">
      <w:pPr>
        <w:tabs>
          <w:tab w:val="left" w:pos="993"/>
        </w:tabs>
        <w:spacing w:before="60" w:after="60"/>
      </w:pPr>
      <w:r>
        <w:tab/>
        <w:t>- Vấn đề đào tạo nghề và giải quyết việc làm cho thanh niên sau đào tạo nghề</w:t>
      </w:r>
      <w:r w:rsidR="00422FAD">
        <w:t>;</w:t>
      </w:r>
    </w:p>
    <w:p w:rsidR="00DE799E" w:rsidRDefault="00DE799E" w:rsidP="0046665D">
      <w:pPr>
        <w:tabs>
          <w:tab w:val="left" w:pos="993"/>
        </w:tabs>
        <w:spacing w:before="60" w:after="60"/>
      </w:pPr>
      <w:r>
        <w:tab/>
        <w:t>- Công tác hỗ trợ thanh niên xuất khẩu lao động</w:t>
      </w:r>
      <w:r w:rsidR="00422FAD">
        <w:t>;</w:t>
      </w:r>
    </w:p>
    <w:p w:rsidR="002A10D7" w:rsidRDefault="002A10D7" w:rsidP="0046665D">
      <w:pPr>
        <w:tabs>
          <w:tab w:val="left" w:pos="993"/>
        </w:tabs>
        <w:spacing w:before="60" w:after="60"/>
      </w:pPr>
    </w:p>
    <w:p w:rsidR="00DE799E" w:rsidRDefault="00DE799E" w:rsidP="0046665D">
      <w:pPr>
        <w:tabs>
          <w:tab w:val="left" w:pos="993"/>
        </w:tabs>
        <w:spacing w:before="60" w:after="60"/>
      </w:pPr>
      <w:r>
        <w:lastRenderedPageBreak/>
        <w:tab/>
        <w:t>- Ứng dụng khoa học kỹ thuật vào sản xuất nông nghiệp</w:t>
      </w:r>
      <w:r w:rsidR="00422FAD">
        <w:t>;</w:t>
      </w:r>
    </w:p>
    <w:p w:rsidR="00DE799E" w:rsidRDefault="00DE799E" w:rsidP="00DC17BA">
      <w:pPr>
        <w:tabs>
          <w:tab w:val="left" w:pos="993"/>
        </w:tabs>
        <w:spacing w:before="60" w:after="60"/>
        <w:jc w:val="both"/>
      </w:pPr>
      <w:r>
        <w:tab/>
        <w:t>- N</w:t>
      </w:r>
      <w:r w:rsidR="001674E4">
        <w:t>hững kiến nghị, đề xuất của thanh</w:t>
      </w:r>
      <w:r>
        <w:t xml:space="preserve"> niên đối với vấn đề thanh niên khởi nghiệp</w:t>
      </w:r>
      <w:r w:rsidR="00422FAD">
        <w:t>, tạo sân chơi</w:t>
      </w:r>
      <w:r w:rsidR="00A71900">
        <w:t xml:space="preserve"> bổ ích</w:t>
      </w:r>
      <w:r w:rsidR="00422FAD">
        <w:t xml:space="preserve"> cho thanh niên…</w:t>
      </w:r>
    </w:p>
    <w:p w:rsidR="00DE799E" w:rsidRPr="00DA4FCE" w:rsidRDefault="00DE799E" w:rsidP="0046665D">
      <w:pPr>
        <w:tabs>
          <w:tab w:val="left" w:pos="993"/>
        </w:tabs>
        <w:spacing w:before="60" w:after="60"/>
        <w:rPr>
          <w:b/>
        </w:rPr>
      </w:pPr>
      <w:r>
        <w:tab/>
      </w:r>
      <w:r w:rsidRPr="00DA4FCE">
        <w:rPr>
          <w:b/>
        </w:rPr>
        <w:t xml:space="preserve">3. Hình thức tổ chức </w:t>
      </w:r>
    </w:p>
    <w:p w:rsidR="00DE799E" w:rsidRDefault="009D68C0" w:rsidP="0046665D">
      <w:pPr>
        <w:tabs>
          <w:tab w:val="left" w:pos="993"/>
        </w:tabs>
        <w:spacing w:before="60" w:after="60"/>
        <w:jc w:val="both"/>
      </w:pPr>
      <w:r>
        <w:tab/>
        <w:t xml:space="preserve">- Trao đổi và đối thoại trực tiếp giữa Chủ tịch UBND tỉnh với thanh niên. </w:t>
      </w:r>
    </w:p>
    <w:p w:rsidR="009D68C0" w:rsidRDefault="009D68C0" w:rsidP="0046665D">
      <w:pPr>
        <w:tabs>
          <w:tab w:val="left" w:pos="993"/>
        </w:tabs>
        <w:spacing w:before="60" w:after="60"/>
        <w:jc w:val="both"/>
      </w:pPr>
      <w:r>
        <w:tab/>
        <w:t xml:space="preserve">- Chủ tịch UBND tỉnh kết luận những vấn đề mà thanh niên đặt ra tại buổi đối thoại, những nội dung chưa được giải đáp, trả lời trực tiếp thì các Sở, Ban, ngành, địa phương chịu trách nhiệm trả lời bằng văn bản </w:t>
      </w:r>
      <w:r w:rsidRPr="00C01E06">
        <w:rPr>
          <w:i/>
        </w:rPr>
        <w:t>(</w:t>
      </w:r>
      <w:r w:rsidR="00C01E06" w:rsidRPr="00C01E06">
        <w:rPr>
          <w:i/>
        </w:rPr>
        <w:t>h</w:t>
      </w:r>
      <w:r w:rsidRPr="00C01E06">
        <w:rPr>
          <w:i/>
        </w:rPr>
        <w:t>oặc tham mưu UBND tỉnh)</w:t>
      </w:r>
      <w:r>
        <w:t xml:space="preserve"> để trả lời cho thanh niên.</w:t>
      </w:r>
    </w:p>
    <w:p w:rsidR="009D68C0" w:rsidRPr="00902E57" w:rsidRDefault="009D68C0" w:rsidP="0046665D">
      <w:pPr>
        <w:tabs>
          <w:tab w:val="left" w:pos="993"/>
        </w:tabs>
        <w:spacing w:before="60" w:after="60"/>
        <w:rPr>
          <w:b/>
        </w:rPr>
      </w:pPr>
      <w:r>
        <w:tab/>
      </w:r>
      <w:r w:rsidRPr="00902E57">
        <w:rPr>
          <w:b/>
        </w:rPr>
        <w:t>III. THỜI GIAN, ĐỊA ĐIỂM</w:t>
      </w:r>
    </w:p>
    <w:p w:rsidR="009D68C0" w:rsidRDefault="009D68C0" w:rsidP="00DC17BA">
      <w:pPr>
        <w:tabs>
          <w:tab w:val="left" w:pos="993"/>
        </w:tabs>
        <w:spacing w:before="60" w:after="60"/>
        <w:jc w:val="both"/>
        <w:rPr>
          <w:i/>
        </w:rPr>
      </w:pPr>
      <w:r>
        <w:tab/>
      </w:r>
      <w:r w:rsidRPr="00D35F30">
        <w:rPr>
          <w:b/>
        </w:rPr>
        <w:t>1. Thời gian:</w:t>
      </w:r>
      <w:r>
        <w:t xml:space="preserve"> 01 buổi trong tháng 8 năm 2018 </w:t>
      </w:r>
      <w:r w:rsidRPr="009D68C0">
        <w:rPr>
          <w:i/>
        </w:rPr>
        <w:t xml:space="preserve">(có thông báo cụ thể sau) </w:t>
      </w:r>
    </w:p>
    <w:p w:rsidR="009D68C0" w:rsidRPr="009D68C0" w:rsidRDefault="009D68C0" w:rsidP="0046665D">
      <w:pPr>
        <w:tabs>
          <w:tab w:val="left" w:pos="993"/>
        </w:tabs>
        <w:spacing w:before="60" w:after="60"/>
      </w:pPr>
      <w:r>
        <w:rPr>
          <w:i/>
        </w:rPr>
        <w:tab/>
      </w:r>
      <w:r w:rsidRPr="00D35F30">
        <w:rPr>
          <w:b/>
        </w:rPr>
        <w:t>2. Địa điểm:</w:t>
      </w:r>
      <w:r>
        <w:t xml:space="preserve"> Có thông báo cụ thể sau</w:t>
      </w:r>
    </w:p>
    <w:p w:rsidR="009D68C0" w:rsidRPr="00902E57" w:rsidRDefault="009D68C0" w:rsidP="0046665D">
      <w:pPr>
        <w:tabs>
          <w:tab w:val="left" w:pos="993"/>
        </w:tabs>
        <w:spacing w:before="60" w:after="60"/>
        <w:rPr>
          <w:b/>
        </w:rPr>
      </w:pPr>
      <w:r>
        <w:tab/>
      </w:r>
      <w:r w:rsidRPr="00902E57">
        <w:rPr>
          <w:b/>
        </w:rPr>
        <w:t xml:space="preserve">IV. THÀNH PHẦN, SỐ LƯỢNG </w:t>
      </w:r>
    </w:p>
    <w:p w:rsidR="009D68C0" w:rsidRDefault="009D68C0" w:rsidP="0046665D">
      <w:pPr>
        <w:tabs>
          <w:tab w:val="left" w:pos="993"/>
        </w:tabs>
        <w:spacing w:before="60" w:after="60"/>
        <w:jc w:val="both"/>
        <w:rPr>
          <w:b/>
        </w:rPr>
      </w:pPr>
      <w:r>
        <w:tab/>
      </w:r>
      <w:r w:rsidRPr="00902E57">
        <w:rPr>
          <w:b/>
        </w:rPr>
        <w:t>1. Thành phần chủ trì</w:t>
      </w:r>
      <w:r w:rsidR="00902E57" w:rsidRPr="00902E57">
        <w:rPr>
          <w:b/>
        </w:rPr>
        <w:t>, tham gia trả lời các câu hỏi của thanh niên, đại biểu mời dự kiến khoảng 50 người</w:t>
      </w:r>
    </w:p>
    <w:p w:rsidR="00902E57" w:rsidRPr="00D35F30" w:rsidRDefault="00902E57" w:rsidP="0046665D">
      <w:pPr>
        <w:tabs>
          <w:tab w:val="left" w:pos="993"/>
        </w:tabs>
        <w:spacing w:before="60" w:after="60"/>
        <w:rPr>
          <w:i/>
        </w:rPr>
      </w:pPr>
      <w:r>
        <w:rPr>
          <w:b/>
        </w:rPr>
        <w:tab/>
      </w:r>
      <w:r w:rsidRPr="00D35F30">
        <w:rPr>
          <w:i/>
        </w:rPr>
        <w:t>1.1. Thành phần chủ trì</w:t>
      </w:r>
    </w:p>
    <w:p w:rsidR="009D68C0" w:rsidRDefault="009D68C0" w:rsidP="0046665D">
      <w:pPr>
        <w:tabs>
          <w:tab w:val="left" w:pos="993"/>
        </w:tabs>
        <w:spacing w:before="60" w:after="60"/>
      </w:pPr>
      <w:r>
        <w:tab/>
        <w:t>- Chủ tịch UBND tỉnh</w:t>
      </w:r>
    </w:p>
    <w:p w:rsidR="009D68C0" w:rsidRDefault="009D68C0" w:rsidP="0046665D">
      <w:pPr>
        <w:tabs>
          <w:tab w:val="left" w:pos="993"/>
        </w:tabs>
        <w:spacing w:before="60" w:after="60"/>
      </w:pPr>
      <w:r>
        <w:tab/>
        <w:t>- Bí thư Tỉnh đoàn</w:t>
      </w:r>
    </w:p>
    <w:p w:rsidR="009D68C0" w:rsidRDefault="009D68C0" w:rsidP="0046665D">
      <w:pPr>
        <w:tabs>
          <w:tab w:val="left" w:pos="993"/>
        </w:tabs>
        <w:spacing w:before="60" w:after="60"/>
      </w:pPr>
      <w:r>
        <w:tab/>
        <w:t>- Giám đốc Sở Nội vụ</w:t>
      </w:r>
    </w:p>
    <w:p w:rsidR="009D68C0" w:rsidRDefault="009D68C0" w:rsidP="0046665D">
      <w:pPr>
        <w:tabs>
          <w:tab w:val="left" w:pos="993"/>
        </w:tabs>
        <w:spacing w:before="60" w:after="60"/>
      </w:pPr>
      <w:r>
        <w:tab/>
        <w:t>- Giám đốc Sở Lao động – Thương binh và Xã hội</w:t>
      </w:r>
    </w:p>
    <w:p w:rsidR="009D68C0" w:rsidRDefault="009D68C0" w:rsidP="0046665D">
      <w:pPr>
        <w:tabs>
          <w:tab w:val="left" w:pos="993"/>
        </w:tabs>
        <w:spacing w:before="60" w:after="60"/>
      </w:pPr>
      <w:r>
        <w:tab/>
        <w:t>- Giám đốc Sở Tài chính</w:t>
      </w:r>
    </w:p>
    <w:p w:rsidR="009D68C0" w:rsidRDefault="009D68C0" w:rsidP="0046665D">
      <w:pPr>
        <w:tabs>
          <w:tab w:val="left" w:pos="993"/>
        </w:tabs>
        <w:spacing w:before="60" w:after="60"/>
      </w:pPr>
      <w:r>
        <w:tab/>
        <w:t>- Giám đốc Chi nhánh Ngân hàng Nhà nước tỉnh Đắk Nông</w:t>
      </w:r>
    </w:p>
    <w:p w:rsidR="009D68C0" w:rsidRPr="00D35F30" w:rsidRDefault="009D68C0" w:rsidP="0046665D">
      <w:pPr>
        <w:tabs>
          <w:tab w:val="left" w:pos="993"/>
        </w:tabs>
        <w:spacing w:before="60" w:after="60"/>
        <w:rPr>
          <w:i/>
        </w:rPr>
      </w:pPr>
      <w:r>
        <w:tab/>
      </w:r>
      <w:r w:rsidRPr="00D35F30">
        <w:rPr>
          <w:i/>
        </w:rPr>
        <w:t>1.2. Thành phần tham gia trả lời những câu hỏi của thanh niên: Đại diện các Sở, Ban, ngành tỉnh Đắk Nông</w:t>
      </w:r>
    </w:p>
    <w:p w:rsidR="009D68C0" w:rsidRPr="00D35F30" w:rsidRDefault="009D68C0" w:rsidP="0046665D">
      <w:pPr>
        <w:tabs>
          <w:tab w:val="left" w:pos="993"/>
        </w:tabs>
        <w:spacing w:before="60" w:after="60"/>
        <w:rPr>
          <w:i/>
        </w:rPr>
      </w:pPr>
      <w:r>
        <w:tab/>
      </w:r>
      <w:r w:rsidRPr="00D35F30">
        <w:rPr>
          <w:i/>
        </w:rPr>
        <w:t>1.3. Thành phần đại biểu mời</w:t>
      </w:r>
    </w:p>
    <w:p w:rsidR="009D68C0" w:rsidRDefault="009D68C0" w:rsidP="0046665D">
      <w:pPr>
        <w:tabs>
          <w:tab w:val="left" w:pos="993"/>
        </w:tabs>
        <w:spacing w:before="60" w:after="60"/>
      </w:pPr>
      <w:r>
        <w:tab/>
        <w:t>- Đại diện Lãnh đạo Đoàn Đại biểu Quốc hội tỉnh Đắk Nông</w:t>
      </w:r>
    </w:p>
    <w:p w:rsidR="009D68C0" w:rsidRDefault="009D68C0" w:rsidP="0046665D">
      <w:pPr>
        <w:tabs>
          <w:tab w:val="left" w:pos="993"/>
        </w:tabs>
        <w:spacing w:before="60" w:after="60"/>
      </w:pPr>
      <w:r>
        <w:tab/>
        <w:t>- Đại diện Thường trực Hội đồng nhân dân tỉnh</w:t>
      </w:r>
    </w:p>
    <w:p w:rsidR="009D68C0" w:rsidRDefault="009D68C0" w:rsidP="0046665D">
      <w:pPr>
        <w:tabs>
          <w:tab w:val="left" w:pos="993"/>
        </w:tabs>
        <w:spacing w:before="60" w:after="60"/>
      </w:pPr>
      <w:r>
        <w:tab/>
        <w:t>- Đại diện Lãnh đạo Ban Tổ chức Tỉnh ủy</w:t>
      </w:r>
    </w:p>
    <w:p w:rsidR="009D68C0" w:rsidRDefault="009D68C0" w:rsidP="0046665D">
      <w:pPr>
        <w:tabs>
          <w:tab w:val="left" w:pos="993"/>
        </w:tabs>
        <w:spacing w:before="60" w:after="60"/>
      </w:pPr>
      <w:r>
        <w:tab/>
        <w:t>- Đại diện Lãnh đạo Ban Tuyên giáo Tỉnh ủy</w:t>
      </w:r>
    </w:p>
    <w:p w:rsidR="009D68C0" w:rsidRDefault="009D68C0" w:rsidP="0046665D">
      <w:pPr>
        <w:tabs>
          <w:tab w:val="left" w:pos="993"/>
        </w:tabs>
        <w:spacing w:before="60" w:after="60"/>
      </w:pPr>
      <w:r>
        <w:tab/>
        <w:t>- Đại diện Lãnh đạo Ban Dân vận Tỉnh ủy</w:t>
      </w:r>
    </w:p>
    <w:p w:rsidR="009D68C0" w:rsidRDefault="009D68C0" w:rsidP="0046665D">
      <w:pPr>
        <w:tabs>
          <w:tab w:val="left" w:pos="993"/>
        </w:tabs>
        <w:spacing w:before="60" w:after="60"/>
      </w:pPr>
      <w:r>
        <w:tab/>
        <w:t>- Đại diện Lãnh đạo UBND các huyện, thị xã</w:t>
      </w:r>
    </w:p>
    <w:p w:rsidR="009D68C0" w:rsidRDefault="009D68C0" w:rsidP="0046665D">
      <w:pPr>
        <w:tabs>
          <w:tab w:val="left" w:pos="993"/>
        </w:tabs>
        <w:spacing w:before="60" w:after="60"/>
      </w:pPr>
      <w:r>
        <w:tab/>
        <w:t>- Đại diện Phòng Nội vụ các huyện, thị xã phụ trách công tác thanh niên</w:t>
      </w:r>
    </w:p>
    <w:p w:rsidR="009D68C0" w:rsidRDefault="009D68C0" w:rsidP="0046665D">
      <w:pPr>
        <w:tabs>
          <w:tab w:val="left" w:pos="993"/>
        </w:tabs>
        <w:spacing w:before="60" w:after="60"/>
      </w:pPr>
      <w:r>
        <w:tab/>
      </w:r>
      <w:r w:rsidR="00902E57">
        <w:t>- Đại diện các cơ quan thông tấn, báo chí của tỉnh.</w:t>
      </w:r>
    </w:p>
    <w:p w:rsidR="00902E57" w:rsidRPr="00D35F30" w:rsidRDefault="00902E57" w:rsidP="0046665D">
      <w:pPr>
        <w:tabs>
          <w:tab w:val="left" w:pos="993"/>
        </w:tabs>
        <w:spacing w:before="60" w:after="60"/>
        <w:rPr>
          <w:b/>
        </w:rPr>
      </w:pPr>
      <w:r>
        <w:tab/>
      </w:r>
      <w:r w:rsidRPr="00D35F30">
        <w:rPr>
          <w:b/>
        </w:rPr>
        <w:t xml:space="preserve">2. Số </w:t>
      </w:r>
      <w:r w:rsidR="007C03F8" w:rsidRPr="00D35F30">
        <w:rPr>
          <w:b/>
        </w:rPr>
        <w:t>lượng và thành phần thanh niên tham dự</w:t>
      </w:r>
    </w:p>
    <w:p w:rsidR="007C03F8" w:rsidRPr="00D35F30" w:rsidRDefault="007C03F8" w:rsidP="0046665D">
      <w:pPr>
        <w:tabs>
          <w:tab w:val="left" w:pos="993"/>
        </w:tabs>
        <w:spacing w:before="60" w:after="60"/>
        <w:rPr>
          <w:i/>
        </w:rPr>
      </w:pPr>
      <w:r>
        <w:tab/>
      </w:r>
      <w:r w:rsidRPr="00D35F30">
        <w:rPr>
          <w:i/>
        </w:rPr>
        <w:t xml:space="preserve">2.1. Số lượng: </w:t>
      </w:r>
      <w:r w:rsidR="00DA4FCE" w:rsidRPr="00D35F30">
        <w:rPr>
          <w:b/>
          <w:i/>
        </w:rPr>
        <w:t>25</w:t>
      </w:r>
      <w:r w:rsidRPr="00D35F30">
        <w:rPr>
          <w:b/>
          <w:i/>
        </w:rPr>
        <w:t xml:space="preserve">0 </w:t>
      </w:r>
      <w:r w:rsidR="00DA4FCE" w:rsidRPr="00D35F30">
        <w:rPr>
          <w:i/>
        </w:rPr>
        <w:t>người</w:t>
      </w:r>
    </w:p>
    <w:p w:rsidR="007C03F8" w:rsidRPr="00D35F30" w:rsidRDefault="007C03F8" w:rsidP="0046665D">
      <w:pPr>
        <w:tabs>
          <w:tab w:val="left" w:pos="993"/>
        </w:tabs>
        <w:spacing w:before="60" w:after="60"/>
        <w:rPr>
          <w:i/>
        </w:rPr>
      </w:pPr>
      <w:r w:rsidRPr="00D35F30">
        <w:rPr>
          <w:i/>
        </w:rPr>
        <w:tab/>
        <w:t>2.2. Phân bổ thành phần tham dự cho các đơn vị cụ thể:</w:t>
      </w:r>
    </w:p>
    <w:p w:rsidR="007C03F8" w:rsidRDefault="007C03F8" w:rsidP="0046665D">
      <w:pPr>
        <w:tabs>
          <w:tab w:val="left" w:pos="993"/>
        </w:tabs>
        <w:spacing w:before="60" w:after="60"/>
      </w:pPr>
      <w:r>
        <w:lastRenderedPageBreak/>
        <w:tab/>
        <w:t xml:space="preserve">- Đoàn khối Doanh nghiệp tỉnh: </w:t>
      </w:r>
      <w:r w:rsidRPr="00D35F30">
        <w:rPr>
          <w:b/>
        </w:rPr>
        <w:t>10</w:t>
      </w:r>
      <w:r>
        <w:t xml:space="preserve"> người</w:t>
      </w:r>
    </w:p>
    <w:p w:rsidR="001E574B" w:rsidRPr="001E574B" w:rsidRDefault="007C03F8" w:rsidP="00DC17BA">
      <w:pPr>
        <w:tabs>
          <w:tab w:val="left" w:pos="993"/>
        </w:tabs>
        <w:spacing w:before="60" w:after="60"/>
        <w:jc w:val="both"/>
        <w:rPr>
          <w:i/>
        </w:rPr>
      </w:pPr>
      <w:r>
        <w:tab/>
        <w:t xml:space="preserve">- Đoàn thanh niên Công an tỉnh: </w:t>
      </w:r>
      <w:r w:rsidRPr="00D35F30">
        <w:rPr>
          <w:b/>
        </w:rPr>
        <w:t>05</w:t>
      </w:r>
      <w:r>
        <w:t xml:space="preserve"> người</w:t>
      </w:r>
      <w:r w:rsidR="001E574B" w:rsidRPr="001E574B">
        <w:rPr>
          <w:i/>
        </w:rPr>
        <w:t>(triệu tập đối tượng chiến sĩ)</w:t>
      </w:r>
    </w:p>
    <w:p w:rsidR="007C03F8" w:rsidRPr="001E574B" w:rsidRDefault="007C03F8" w:rsidP="00DC17BA">
      <w:pPr>
        <w:tabs>
          <w:tab w:val="left" w:pos="993"/>
        </w:tabs>
        <w:spacing w:before="60" w:after="60"/>
        <w:jc w:val="both"/>
        <w:rPr>
          <w:i/>
        </w:rPr>
      </w:pPr>
      <w:r>
        <w:tab/>
        <w:t xml:space="preserve">- Đoàn thanh niên Bộ chỉ huy Quân sự tỉnh: </w:t>
      </w:r>
      <w:r w:rsidR="006533E5">
        <w:rPr>
          <w:b/>
        </w:rPr>
        <w:t>0</w:t>
      </w:r>
      <w:r w:rsidR="00C01E06">
        <w:rPr>
          <w:b/>
        </w:rPr>
        <w:t>5</w:t>
      </w:r>
      <w:r>
        <w:t xml:space="preserve"> người</w:t>
      </w:r>
      <w:r w:rsidR="001E574B" w:rsidRPr="001E574B">
        <w:rPr>
          <w:i/>
        </w:rPr>
        <w:t>(triệu tập đối tượng là hạ sĩ quan, chiến sĩ)</w:t>
      </w:r>
      <w:r w:rsidR="00C01E06">
        <w:rPr>
          <w:i/>
        </w:rPr>
        <w:t>.</w:t>
      </w:r>
    </w:p>
    <w:p w:rsidR="001E574B" w:rsidRPr="001E574B" w:rsidRDefault="007C03F8" w:rsidP="00DC17BA">
      <w:pPr>
        <w:tabs>
          <w:tab w:val="left" w:pos="993"/>
        </w:tabs>
        <w:spacing w:before="60" w:after="60"/>
        <w:jc w:val="both"/>
        <w:rPr>
          <w:i/>
        </w:rPr>
      </w:pPr>
      <w:r>
        <w:tab/>
        <w:t xml:space="preserve">- Đoàn thanh niên Bộ chỉ huy Bộ đội biên phòng tỉnh: </w:t>
      </w:r>
      <w:r w:rsidRPr="00D35F30">
        <w:rPr>
          <w:b/>
        </w:rPr>
        <w:t>0</w:t>
      </w:r>
      <w:r w:rsidR="00C01E06">
        <w:rPr>
          <w:b/>
        </w:rPr>
        <w:t>5</w:t>
      </w:r>
      <w:r>
        <w:t xml:space="preserve"> người</w:t>
      </w:r>
      <w:r w:rsidR="001E574B" w:rsidRPr="001E574B">
        <w:rPr>
          <w:i/>
        </w:rPr>
        <w:t>(triệu tập đối tượng là hạ sĩ quan, chiến sĩ)</w:t>
      </w:r>
    </w:p>
    <w:p w:rsidR="007C03F8" w:rsidRDefault="006533E5" w:rsidP="00DC17BA">
      <w:pPr>
        <w:tabs>
          <w:tab w:val="left" w:pos="993"/>
        </w:tabs>
        <w:spacing w:before="60" w:after="60"/>
        <w:jc w:val="both"/>
        <w:rPr>
          <w:i/>
        </w:rPr>
      </w:pPr>
      <w:r>
        <w:tab/>
        <w:t xml:space="preserve">- </w:t>
      </w:r>
      <w:r w:rsidR="001E574B">
        <w:t xml:space="preserve">Đoàn khối các Cơ quan tỉnh: </w:t>
      </w:r>
      <w:r>
        <w:rPr>
          <w:b/>
        </w:rPr>
        <w:t>2</w:t>
      </w:r>
      <w:r w:rsidR="00C01E06">
        <w:rPr>
          <w:b/>
        </w:rPr>
        <w:t>5</w:t>
      </w:r>
      <w:r w:rsidR="001E574B">
        <w:t xml:space="preserve"> người </w:t>
      </w:r>
      <w:r w:rsidR="001E574B" w:rsidRPr="001E574B">
        <w:rPr>
          <w:i/>
        </w:rPr>
        <w:t xml:space="preserve">(triệu tập học sinh trường Trung cấp Kinh tế - Kỹ thuật Phương Nam, trường Trung cấp nghề và học sinh ưu </w:t>
      </w:r>
      <w:r w:rsidR="00D22ADD">
        <w:rPr>
          <w:i/>
        </w:rPr>
        <w:t xml:space="preserve">tú trường THPT Dân tộc nội trú </w:t>
      </w:r>
      <w:r w:rsidR="001E574B" w:rsidRPr="001E574B">
        <w:rPr>
          <w:i/>
        </w:rPr>
        <w:t>Nơ Trang Lơng, trường THPT chuyên Nguyễn Chí Thanh và Trung tâm Giáo dục thường xuyên tỉnh</w:t>
      </w:r>
      <w:r w:rsidR="00D22ADD">
        <w:rPr>
          <w:i/>
        </w:rPr>
        <w:t>, Đoàn viên thanh niên các sở, ban, ngành…</w:t>
      </w:r>
      <w:r w:rsidR="001E574B" w:rsidRPr="001E574B">
        <w:rPr>
          <w:i/>
        </w:rPr>
        <w:t>)</w:t>
      </w:r>
      <w:r>
        <w:rPr>
          <w:i/>
        </w:rPr>
        <w:t>.</w:t>
      </w:r>
    </w:p>
    <w:p w:rsidR="001E574B" w:rsidRPr="008B6F10" w:rsidRDefault="001E574B" w:rsidP="00DC17BA">
      <w:pPr>
        <w:tabs>
          <w:tab w:val="left" w:pos="993"/>
        </w:tabs>
        <w:spacing w:before="60" w:after="60"/>
        <w:jc w:val="both"/>
        <w:rPr>
          <w:i/>
        </w:rPr>
      </w:pPr>
      <w:r>
        <w:rPr>
          <w:i/>
        </w:rPr>
        <w:tab/>
      </w:r>
      <w:r>
        <w:t xml:space="preserve">- </w:t>
      </w:r>
      <w:r w:rsidRPr="008B6F10">
        <w:rPr>
          <w:b/>
        </w:rPr>
        <w:t>08</w:t>
      </w:r>
      <w:r>
        <w:t xml:space="preserve"> Huyện,Thị đoàn: Mỗi đơn vị </w:t>
      </w:r>
      <w:r w:rsidR="00D35F30" w:rsidRPr="00D35F30">
        <w:rPr>
          <w:b/>
        </w:rPr>
        <w:t>25</w:t>
      </w:r>
      <w:r>
        <w:t>người (</w:t>
      </w:r>
      <w:r w:rsidRPr="008B6F10">
        <w:rPr>
          <w:i/>
        </w:rPr>
        <w:t xml:space="preserve">triệu tập đối tượng là đoàn viên thanh niên có mô hình kinh tế tiêu biểu và học sinh tại các trường THPT trên địa bàn </w:t>
      </w:r>
      <w:r w:rsidR="00A502F8">
        <w:rPr>
          <w:i/>
        </w:rPr>
        <w:t xml:space="preserve">các </w:t>
      </w:r>
      <w:r w:rsidR="005F39C7" w:rsidRPr="008B6F10">
        <w:rPr>
          <w:i/>
        </w:rPr>
        <w:t xml:space="preserve">huyện, </w:t>
      </w:r>
      <w:r w:rsidRPr="008B6F10">
        <w:rPr>
          <w:i/>
        </w:rPr>
        <w:t>thị xã</w:t>
      </w:r>
      <w:r w:rsidR="00D22ADD">
        <w:rPr>
          <w:i/>
        </w:rPr>
        <w:t>; sinh viên mới ra trường</w:t>
      </w:r>
      <w:r w:rsidRPr="008B6F10">
        <w:rPr>
          <w:i/>
        </w:rPr>
        <w:t>)</w:t>
      </w:r>
      <w:r w:rsidR="005F39C7" w:rsidRPr="008B6F10">
        <w:rPr>
          <w:i/>
        </w:rPr>
        <w:t>.</w:t>
      </w:r>
    </w:p>
    <w:p w:rsidR="006A51C8" w:rsidRPr="00DA4FCE" w:rsidRDefault="006A51C8" w:rsidP="0046665D">
      <w:pPr>
        <w:tabs>
          <w:tab w:val="left" w:pos="993"/>
        </w:tabs>
        <w:spacing w:before="60" w:after="60"/>
        <w:jc w:val="both"/>
        <w:rPr>
          <w:b/>
        </w:rPr>
      </w:pPr>
      <w:r>
        <w:tab/>
      </w:r>
      <w:r w:rsidRPr="00DA4FCE">
        <w:rPr>
          <w:b/>
        </w:rPr>
        <w:t xml:space="preserve">V. KINH PHÍ </w:t>
      </w:r>
    </w:p>
    <w:p w:rsidR="006A51C8" w:rsidRDefault="006A51C8" w:rsidP="0046665D">
      <w:pPr>
        <w:tabs>
          <w:tab w:val="left" w:pos="993"/>
        </w:tabs>
        <w:spacing w:before="60" w:after="60"/>
        <w:jc w:val="both"/>
      </w:pPr>
      <w:r>
        <w:tab/>
      </w:r>
      <w:r w:rsidR="00DA4FCE">
        <w:t>- Các Huyện, Thị đoàn liên hệ UBND các huyện, thị xã để</w:t>
      </w:r>
      <w:r w:rsidR="004D7684">
        <w:t xml:space="preserve"> tham mưu</w:t>
      </w:r>
      <w:r w:rsidR="002F0CA1">
        <w:t xml:space="preserve">kinh phí; </w:t>
      </w:r>
      <w:r w:rsidR="004D7684">
        <w:t xml:space="preserve">bố trí phương tiện đưa đón thanh niên tham gia chương trình đối thoại, gặp gỡ (theo </w:t>
      </w:r>
      <w:r w:rsidR="00817A0C">
        <w:t>ý kiến</w:t>
      </w:r>
      <w:r w:rsidR="004D7684">
        <w:t xml:space="preserve"> chỉ đạo của UBND tỉnh tại Kế hoạch số: 707/KH-UBND tỉnh, ngày 20/12/2017 của UBND tỉnh Đắk Nông “</w:t>
      </w:r>
      <w:r w:rsidR="004D7684" w:rsidRPr="00A54B83">
        <w:rPr>
          <w:i/>
        </w:rPr>
        <w:t>Về việc tổ chức Chương trình gặp gỡ, đối thoại giữa “Chủ tịch UBND tỉnh với thanh niên” năm 2018</w:t>
      </w:r>
      <w:r w:rsidR="004D7684">
        <w:rPr>
          <w:i/>
        </w:rPr>
        <w:t>”</w:t>
      </w:r>
      <w:r w:rsidR="004D7684">
        <w:t xml:space="preserve"> ).</w:t>
      </w:r>
    </w:p>
    <w:p w:rsidR="00817A0C" w:rsidRDefault="00817A0C" w:rsidP="0046665D">
      <w:pPr>
        <w:tabs>
          <w:tab w:val="left" w:pos="993"/>
        </w:tabs>
        <w:spacing w:before="60" w:after="60"/>
        <w:jc w:val="both"/>
      </w:pPr>
      <w:r>
        <w:tab/>
        <w:t xml:space="preserve">- Đối với các đối tượng hưởng lương từ ngân sách Nhà nước thực hiện kinh phí theo chế độ tài chính hiện hành. </w:t>
      </w:r>
    </w:p>
    <w:p w:rsidR="000736EB" w:rsidRDefault="00817A0C" w:rsidP="0046665D">
      <w:pPr>
        <w:tabs>
          <w:tab w:val="left" w:pos="993"/>
        </w:tabs>
        <w:spacing w:before="60" w:after="60"/>
        <w:jc w:val="both"/>
      </w:pPr>
      <w:r>
        <w:tab/>
        <w:t xml:space="preserve">- </w:t>
      </w:r>
      <w:r w:rsidR="002F0CA1">
        <w:t xml:space="preserve">Ban tổ chức hỗ trợ kinh phí cho </w:t>
      </w:r>
      <w:r>
        <w:t>các đối tượng không hưởng lương từ ngân sách Nhà nước</w:t>
      </w:r>
      <w:r w:rsidR="002F0CA1">
        <w:t xml:space="preserve"> với mức hỗ trợ 50.000 đ/người.</w:t>
      </w:r>
    </w:p>
    <w:p w:rsidR="000736EB" w:rsidRPr="00D35F30" w:rsidRDefault="000736EB" w:rsidP="0046665D">
      <w:pPr>
        <w:tabs>
          <w:tab w:val="left" w:pos="993"/>
        </w:tabs>
        <w:spacing w:before="60" w:after="60"/>
        <w:rPr>
          <w:b/>
        </w:rPr>
      </w:pPr>
      <w:r>
        <w:tab/>
      </w:r>
      <w:r w:rsidRPr="00D35F30">
        <w:rPr>
          <w:b/>
        </w:rPr>
        <w:t>VI. TỔ CHỨC THỰC HIỆN</w:t>
      </w:r>
    </w:p>
    <w:p w:rsidR="00817A0C" w:rsidRPr="00D35F30" w:rsidRDefault="000736EB" w:rsidP="0046665D">
      <w:pPr>
        <w:tabs>
          <w:tab w:val="left" w:pos="993"/>
        </w:tabs>
        <w:spacing w:before="60" w:after="60"/>
        <w:rPr>
          <w:b/>
        </w:rPr>
      </w:pPr>
      <w:r>
        <w:tab/>
      </w:r>
      <w:r w:rsidRPr="00D35F30">
        <w:rPr>
          <w:b/>
        </w:rPr>
        <w:t>1. Tỉnh đoàn Đắk Nông</w:t>
      </w:r>
    </w:p>
    <w:p w:rsidR="000736EB" w:rsidRDefault="000736EB" w:rsidP="0046665D">
      <w:pPr>
        <w:tabs>
          <w:tab w:val="left" w:pos="993"/>
        </w:tabs>
        <w:spacing w:before="60" w:after="60"/>
        <w:jc w:val="both"/>
      </w:pPr>
      <w:r>
        <w:tab/>
        <w:t>- Phối hợp với Sở Nội vụ xây dựng kế hoạch</w:t>
      </w:r>
      <w:r w:rsidR="00B11B93">
        <w:t>; xây dựng</w:t>
      </w:r>
      <w:r>
        <w:t xml:space="preserve"> kịch bản</w:t>
      </w:r>
      <w:r w:rsidR="00B11B93">
        <w:t>, văn nghệ, dẫn chương trình</w:t>
      </w:r>
      <w:r>
        <w:t xml:space="preserve"> và các nội dung khác </w:t>
      </w:r>
      <w:r w:rsidR="00B11B93">
        <w:t>liên quan để tổ chức chương trình theo kế hoạch đề ra.</w:t>
      </w:r>
    </w:p>
    <w:p w:rsidR="000736EB" w:rsidRDefault="000736EB" w:rsidP="0046665D">
      <w:pPr>
        <w:tabs>
          <w:tab w:val="left" w:pos="993"/>
        </w:tabs>
        <w:spacing w:before="60" w:after="60"/>
        <w:jc w:val="both"/>
      </w:pPr>
      <w:r>
        <w:tab/>
        <w:t>- Lựa chọn, phân bổ số lượng và phát hành giấy mời các đoàn viên thanh niên tham gia chương trình. Tổng hợp danh sách đoàn viên thanh niên tham gia chương trình gửi Sở Nội vụ.</w:t>
      </w:r>
    </w:p>
    <w:p w:rsidR="000736EB" w:rsidRDefault="000736EB" w:rsidP="0046665D">
      <w:pPr>
        <w:tabs>
          <w:tab w:val="left" w:pos="993"/>
        </w:tabs>
        <w:spacing w:before="60" w:after="60"/>
        <w:jc w:val="both"/>
      </w:pPr>
      <w:r>
        <w:tab/>
        <w:t xml:space="preserve">- </w:t>
      </w:r>
      <w:r w:rsidR="00D35F30">
        <w:t>Tổng hợp các ý kiến đề xuất kiến nghị, các câu hỏi của</w:t>
      </w:r>
      <w:r>
        <w:t xml:space="preserve"> của đoàn viên thanh niên</w:t>
      </w:r>
      <w:r w:rsidR="00B11B93">
        <w:t xml:space="preserve"> liên quan đến chương trình gặp gỡ, đối thoại</w:t>
      </w:r>
      <w:r>
        <w:t xml:space="preserve"> gửi Sở Nội vụ </w:t>
      </w:r>
      <w:r w:rsidR="00B11B93">
        <w:t>tổng hợp, chuẩn bị cho chương trình</w:t>
      </w:r>
      <w:r w:rsidR="00D35F30">
        <w:t>.</w:t>
      </w:r>
    </w:p>
    <w:p w:rsidR="00B11B93" w:rsidRDefault="00B11B93" w:rsidP="0046665D">
      <w:pPr>
        <w:tabs>
          <w:tab w:val="left" w:pos="993"/>
        </w:tabs>
        <w:spacing w:before="60" w:after="60"/>
        <w:jc w:val="both"/>
      </w:pPr>
      <w:r>
        <w:tab/>
        <w:t>- Lựa chọn thanh niên làm kinh tế tiêu biểu của tỉnh tham gia báo cáo tham luận và chia s</w:t>
      </w:r>
      <w:r w:rsidR="00253561">
        <w:t>ẻ</w:t>
      </w:r>
      <w:r>
        <w:t xml:space="preserve"> kinh nghiệm tại chương trình.</w:t>
      </w:r>
    </w:p>
    <w:p w:rsidR="00B11B93" w:rsidRPr="000736EB" w:rsidRDefault="00B11B93" w:rsidP="0046665D">
      <w:pPr>
        <w:tabs>
          <w:tab w:val="left" w:pos="993"/>
        </w:tabs>
        <w:spacing w:before="60" w:after="60"/>
        <w:jc w:val="both"/>
      </w:pPr>
      <w:r>
        <w:tab/>
        <w:t xml:space="preserve">- Tuyên truyền rộng rãi chương trình gặp gỡ, đối thoại giữa </w:t>
      </w:r>
      <w:r w:rsidRPr="00B11B93">
        <w:rPr>
          <w:i/>
        </w:rPr>
        <w:t>“Chủ tịch UBND tỉnh với thanh niên”</w:t>
      </w:r>
      <w:r>
        <w:t xml:space="preserve"> trên Website của Tỉnh đoàn, trên mạng xã hội đến đông đảo đoàn viên thanh niên nói riêng và nhân dân nói chung.</w:t>
      </w:r>
    </w:p>
    <w:p w:rsidR="00B11B93" w:rsidRPr="00D35F30" w:rsidRDefault="00B11B93" w:rsidP="0046665D">
      <w:pPr>
        <w:tabs>
          <w:tab w:val="left" w:pos="993"/>
        </w:tabs>
        <w:spacing w:before="60" w:after="60"/>
        <w:jc w:val="both"/>
        <w:rPr>
          <w:b/>
        </w:rPr>
      </w:pPr>
      <w:r>
        <w:tab/>
      </w:r>
      <w:r w:rsidRPr="00D35F30">
        <w:rPr>
          <w:b/>
        </w:rPr>
        <w:t>2. Các Huyện, Thị đoàn và Đoàn trực thuộc</w:t>
      </w:r>
    </w:p>
    <w:p w:rsidR="00B11B93" w:rsidRDefault="00B11B93" w:rsidP="0046665D">
      <w:pPr>
        <w:tabs>
          <w:tab w:val="left" w:pos="993"/>
        </w:tabs>
        <w:spacing w:before="60" w:after="60"/>
        <w:jc w:val="both"/>
      </w:pPr>
      <w:r>
        <w:lastRenderedPageBreak/>
        <w:tab/>
        <w:t xml:space="preserve">- Báo cáo và xin chủ trương của cấp ủy, chính quyền tham gia chương trình. </w:t>
      </w:r>
    </w:p>
    <w:p w:rsidR="00B11B93" w:rsidRDefault="00B11B93" w:rsidP="0046665D">
      <w:pPr>
        <w:tabs>
          <w:tab w:val="left" w:pos="993"/>
        </w:tabs>
        <w:spacing w:before="60" w:after="60"/>
        <w:jc w:val="both"/>
      </w:pPr>
      <w:r>
        <w:tab/>
        <w:t xml:space="preserve">- Triệu tập đoàn viên thanh niên tham gia chương trình phải đúng số lượng, thành phầntheo phân bổ của Tỉnh đoàn. </w:t>
      </w:r>
    </w:p>
    <w:p w:rsidR="00B11B93" w:rsidRDefault="00B11B93" w:rsidP="0046665D">
      <w:pPr>
        <w:tabs>
          <w:tab w:val="left" w:pos="993"/>
        </w:tabs>
        <w:spacing w:before="60" w:after="60"/>
        <w:jc w:val="both"/>
      </w:pPr>
      <w:r>
        <w:tab/>
        <w:t xml:space="preserve">- Tuyên truyền rộng rãi chương trình gặp gỡ, đối thoại giữa </w:t>
      </w:r>
      <w:r w:rsidRPr="00B11B93">
        <w:rPr>
          <w:i/>
        </w:rPr>
        <w:t>“Chủ tịch UBND tỉnh với thanh niên”</w:t>
      </w:r>
      <w:r>
        <w:t xml:space="preserve"> trên các phương tiện truyền thông của các cấp bộ Đoàn, trên mạng xã hội đến đông đảo đoàn viên thanh niên nói riêng và nhân dân nói chung.</w:t>
      </w:r>
    </w:p>
    <w:p w:rsidR="00B11B93" w:rsidRDefault="00B11B93" w:rsidP="0046665D">
      <w:pPr>
        <w:tabs>
          <w:tab w:val="left" w:pos="993"/>
        </w:tabs>
        <w:spacing w:before="60" w:after="60"/>
        <w:jc w:val="both"/>
        <w:rPr>
          <w:b/>
        </w:rPr>
      </w:pPr>
      <w:r>
        <w:tab/>
        <w:t>- Tổng hợp các ý kiến</w:t>
      </w:r>
      <w:r w:rsidR="00D35F30">
        <w:t xml:space="preserve"> đề xuất kiến nghị</w:t>
      </w:r>
      <w:r>
        <w:t>,</w:t>
      </w:r>
      <w:r w:rsidR="00D35F30">
        <w:t xml:space="preserve"> các</w:t>
      </w:r>
      <w:r>
        <w:t xml:space="preserve"> câu hỏi của đoàn viên thanh niên liên quan đến chương trình gửi về Tỉnh đoàn Đắk Nông thông qua Ban Thanh niên Nông thôn </w:t>
      </w:r>
      <w:r w:rsidR="008B6F10">
        <w:t>-</w:t>
      </w:r>
      <w:r>
        <w:t xml:space="preserve"> Công nhân và Đô thị Tỉnh đoàn, số ĐT: 0261. 3548.142, Mail: </w:t>
      </w:r>
      <w:hyperlink r:id="rId6" w:history="1">
        <w:r w:rsidRPr="00030190">
          <w:rPr>
            <w:rStyle w:val="Hyperlink"/>
          </w:rPr>
          <w:t>bantnntdaknong@gmail.com</w:t>
        </w:r>
      </w:hyperlink>
      <w:r>
        <w:t xml:space="preserve"> trước ngày </w:t>
      </w:r>
      <w:r w:rsidRPr="00B11B93">
        <w:rPr>
          <w:b/>
        </w:rPr>
        <w:t>30/7/2018</w:t>
      </w:r>
      <w:r w:rsidR="00D35F30">
        <w:rPr>
          <w:b/>
        </w:rPr>
        <w:t xml:space="preserve">. </w:t>
      </w:r>
    </w:p>
    <w:p w:rsidR="00DF5760" w:rsidRDefault="00D35F30" w:rsidP="00DF5760">
      <w:pPr>
        <w:tabs>
          <w:tab w:val="left" w:pos="993"/>
          <w:tab w:val="left" w:pos="3755"/>
        </w:tabs>
        <w:spacing w:before="120" w:after="120"/>
        <w:jc w:val="both"/>
      </w:pPr>
      <w:r w:rsidRPr="00D35F30">
        <w:tab/>
        <w:t xml:space="preserve">Trên đây là kế hoạch phối hợp tổ chức chương trình gặp gỡ, đối thoại giữa </w:t>
      </w:r>
      <w:r w:rsidRPr="00DC17BA">
        <w:t>Chủ tịch UBND tỉnh với thanh niên</w:t>
      </w:r>
      <w:r w:rsidRPr="00D35F30">
        <w:t xml:space="preserve"> năm 2018</w:t>
      </w:r>
      <w:r>
        <w:t xml:space="preserve"> của Ban Thường vụ Tỉnh đoàn. Đề nghị các đơn vị triển khai thực hiện.                                                         </w:t>
      </w:r>
    </w:p>
    <w:p w:rsidR="00D35F30" w:rsidRPr="00F84E84" w:rsidRDefault="00D35F30" w:rsidP="00DF5760">
      <w:pPr>
        <w:tabs>
          <w:tab w:val="left" w:pos="5472"/>
        </w:tabs>
        <w:spacing w:before="120" w:after="120"/>
        <w:jc w:val="right"/>
        <w:rPr>
          <w:b/>
        </w:rPr>
      </w:pPr>
      <w:r w:rsidRPr="00F84E84">
        <w:rPr>
          <w:b/>
        </w:rPr>
        <w:t>TM. BAN THƯỜNG VỤ TỈNH ĐOÀN</w:t>
      </w:r>
    </w:p>
    <w:p w:rsidR="00B11B93" w:rsidRPr="003F4A12" w:rsidRDefault="00D35F30" w:rsidP="00DF5760">
      <w:pPr>
        <w:tabs>
          <w:tab w:val="left" w:pos="993"/>
          <w:tab w:val="center" w:pos="4702"/>
        </w:tabs>
        <w:spacing w:before="120" w:after="120"/>
        <w:jc w:val="both"/>
        <w:rPr>
          <w:b/>
          <w:sz w:val="26"/>
        </w:rPr>
      </w:pPr>
      <w:r w:rsidRPr="003F4A12">
        <w:rPr>
          <w:b/>
          <w:sz w:val="26"/>
        </w:rPr>
        <w:t xml:space="preserve">Nơi nhận: </w:t>
      </w:r>
      <w:r w:rsidR="003F4A12" w:rsidRPr="003F4A12">
        <w:rPr>
          <w:b/>
          <w:sz w:val="26"/>
        </w:rPr>
        <w:tab/>
      </w:r>
      <w:r w:rsidR="003F4A12" w:rsidRPr="003F4A12">
        <w:rPr>
          <w:b/>
          <w:sz w:val="26"/>
        </w:rPr>
        <w:tab/>
      </w:r>
      <w:r w:rsidR="003F4A12" w:rsidRPr="003F4A12">
        <w:rPr>
          <w:b/>
          <w:sz w:val="26"/>
        </w:rPr>
        <w:tab/>
        <w:t>PHÓ BÍ TH</w:t>
      </w:r>
      <w:r w:rsidR="003F4A12">
        <w:rPr>
          <w:b/>
          <w:sz w:val="26"/>
        </w:rPr>
        <w:t>Ư</w:t>
      </w:r>
    </w:p>
    <w:p w:rsidR="00D35F30" w:rsidRPr="00D35F30" w:rsidRDefault="00D35F30" w:rsidP="00D35F30">
      <w:pPr>
        <w:tabs>
          <w:tab w:val="left" w:pos="993"/>
          <w:tab w:val="center" w:pos="4702"/>
        </w:tabs>
        <w:jc w:val="both"/>
        <w:rPr>
          <w:sz w:val="22"/>
        </w:rPr>
      </w:pPr>
      <w:r w:rsidRPr="00D35F30">
        <w:rPr>
          <w:sz w:val="22"/>
        </w:rPr>
        <w:t>- UBND tỉnh Đắk Nông</w:t>
      </w:r>
      <w:r w:rsidRPr="00D35F30">
        <w:rPr>
          <w:i/>
          <w:sz w:val="20"/>
        </w:rPr>
        <w:t>(b/c)</w:t>
      </w:r>
      <w:r w:rsidRPr="00D35F30">
        <w:rPr>
          <w:sz w:val="22"/>
        </w:rPr>
        <w:t xml:space="preserve">; </w:t>
      </w:r>
    </w:p>
    <w:p w:rsidR="00D35F30" w:rsidRPr="00D35F30" w:rsidRDefault="00C4152C" w:rsidP="00D35F30">
      <w:pPr>
        <w:tabs>
          <w:tab w:val="left" w:pos="993"/>
          <w:tab w:val="center" w:pos="4702"/>
        </w:tabs>
        <w:jc w:val="both"/>
        <w:rPr>
          <w:sz w:val="22"/>
        </w:rPr>
      </w:pPr>
      <w:r>
        <w:rPr>
          <w:noProof/>
          <w:sz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left:0;text-align:left;margin-left:124.85pt;margin-top:1.95pt;width:6.65pt;height:26.0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7XWwIAABwFAAAOAAAAZHJzL2Uyb0RvYy54bWysVG1P2zAQ/j5p/8Hy95G0vAwqUtSBmCYh&#10;QMDEZ+PYjaXY553dpt2v39lJSsWQpk374vhy78895/OLjW3ZWmEw4Co+OSg5U05Cbdyy4t+frj+d&#10;chaicLVowamKb1XgF/OPH847P1NTaKCtFTIK4sKs8xVvYvSzogiyUVaEA/DKkVIDWhFJxGVRo+go&#10;um2LaVmeFB1g7RGkCoH+XvVKPs/xtVYy3mkdVGRtxam2mE/M50s6i/m5mC1R+MbIoQzxD1VYYRwl&#10;3YW6ElGwFZrfQlkjEQLoeCDBFqC1kSr3QN1MyjfdPDbCq9wLgRP8Dqbw/8LK2/U9MlPT7DhzwtKI&#10;HsyyiewLCqnYJAHU+TAju0d/j4MU6Jq63Wi06Ut9sE0GdbsDVW0ik/Tz9OioPOFMkubwsDw+yyGL&#10;V1+PIX5VYFm6VBxT9pw84ynWNyFSVnIYDUlIFfU15FvctiqV0boHpakZyjrJ3plG6rJFthZEACGl&#10;cnEsIFsnN23adudY/tlxsE+uKlPsb5x3HjkzuLhztsYBvpc9bsaSdW8/ItD3nSB4gXpLc0ToCR68&#10;vDYE540I8V4gMZq4T1sa7+jQLXQVh+HGWQP4873/yZ6IRlrOOtqQiocfK4GKs/abIwqeTWiytFJZ&#10;ODr+PCUB9zUv+xq3spdAMyCaUXX5muxjO141gn2mZV6krKQSTlLuisuIo3AZ+82l50CqxSKb0Rp5&#10;EW/co5fj1BNRnjbPAv3AqUhcvIVxm8TsDal62zQPB4tVBG0y415xHfCmFcxEHJ6LtOP7crZ6fdTm&#10;vwAAAP//AwBQSwMEFAAGAAgAAAAhAKauyqjgAAAACAEAAA8AAABkcnMvZG93bnJldi54bWxMj0FL&#10;w0AUhO+C/2F5ghexG1NNTcxLEaFCBQ9N0/s2+0yC2d2Q3abRX+/zpMdhhplv8vVsejHR6DtnEe4W&#10;EQiytdOdbRCq/eb2EYQPymrVO0sIX+RhXVxe5CrT7mx3NJWhEVxifaYQ2hCGTEpft2SUX7iBLHsf&#10;bjQqsBwbqUd15nLTyziKEmlUZ3mhVQO9tFR/lieDsHvbVsnmNdaHaa7Km/02rb6nd8Trq/n5CUSg&#10;OfyF4Ref0aFgpqM7We1FjxDfpyuOIixTEOzHyZK/HREekghkkcv/B4ofAAAA//8DAFBLAQItABQA&#10;BgAIAAAAIQC2gziS/gAAAOEBAAATAAAAAAAAAAAAAAAAAAAAAABbQ29udGVudF9UeXBlc10ueG1s&#10;UEsBAi0AFAAGAAgAAAAhADj9If/WAAAAlAEAAAsAAAAAAAAAAAAAAAAALwEAAF9yZWxzLy5yZWxz&#10;UEsBAi0AFAAGAAgAAAAhANUH/tdbAgAAHAUAAA4AAAAAAAAAAAAAAAAALgIAAGRycy9lMm9Eb2Mu&#10;eG1sUEsBAi0AFAAGAAgAAAAhAKauyqjgAAAACAEAAA8AAAAAAAAAAAAAAAAAtQQAAGRycy9kb3du&#10;cmV2LnhtbFBLBQYAAAAABAAEAPMAAADCBQAAAAA=&#10;" adj="460" strokecolor="#4579b8 [3044]"/>
        </w:pict>
      </w:r>
      <w:r w:rsidR="00D35F30" w:rsidRPr="00D35F30">
        <w:rPr>
          <w:sz w:val="22"/>
        </w:rPr>
        <w:t xml:space="preserve">- Sở Nội vụ </w:t>
      </w:r>
    </w:p>
    <w:p w:rsidR="00D35F30" w:rsidRPr="003F4A12" w:rsidRDefault="00D35F30" w:rsidP="00D35F30">
      <w:pPr>
        <w:tabs>
          <w:tab w:val="left" w:pos="993"/>
          <w:tab w:val="center" w:pos="4702"/>
        </w:tabs>
        <w:jc w:val="both"/>
        <w:rPr>
          <w:i/>
          <w:sz w:val="26"/>
          <w:szCs w:val="26"/>
        </w:rPr>
      </w:pPr>
      <w:r w:rsidRPr="00D35F30">
        <w:rPr>
          <w:sz w:val="22"/>
        </w:rPr>
        <w:t>- UBND các huyện, thị xã</w:t>
      </w:r>
      <w:r w:rsidRPr="00D35F30">
        <w:rPr>
          <w:i/>
          <w:sz w:val="20"/>
        </w:rPr>
        <w:t>.(p/h chỉ đạo)</w:t>
      </w:r>
      <w:r w:rsidR="003F4A12">
        <w:rPr>
          <w:i/>
          <w:sz w:val="20"/>
        </w:rPr>
        <w:t xml:space="preserve">                                                 </w:t>
      </w:r>
      <w:r w:rsidR="003F4A12" w:rsidRPr="003F4A12">
        <w:rPr>
          <w:i/>
          <w:sz w:val="24"/>
          <w:szCs w:val="24"/>
        </w:rPr>
        <w:t>(Đã ký)</w:t>
      </w:r>
    </w:p>
    <w:p w:rsidR="00D35F30" w:rsidRPr="00D35F30" w:rsidRDefault="00D35F30" w:rsidP="00D35F30">
      <w:pPr>
        <w:tabs>
          <w:tab w:val="left" w:pos="993"/>
          <w:tab w:val="center" w:pos="4702"/>
        </w:tabs>
        <w:jc w:val="both"/>
        <w:rPr>
          <w:sz w:val="22"/>
        </w:rPr>
      </w:pPr>
      <w:r w:rsidRPr="00D35F30">
        <w:rPr>
          <w:sz w:val="22"/>
        </w:rPr>
        <w:t>- TT Tỉnh đoàn</w:t>
      </w:r>
      <w:r w:rsidRPr="00630E7B">
        <w:rPr>
          <w:i/>
          <w:sz w:val="22"/>
        </w:rPr>
        <w:t>(chỉ đạo)</w:t>
      </w:r>
      <w:r>
        <w:rPr>
          <w:sz w:val="22"/>
        </w:rPr>
        <w:t>;</w:t>
      </w:r>
    </w:p>
    <w:p w:rsidR="00D35F30" w:rsidRPr="00D35F30" w:rsidRDefault="00D35F30" w:rsidP="00D35F30">
      <w:pPr>
        <w:tabs>
          <w:tab w:val="left" w:pos="993"/>
          <w:tab w:val="center" w:pos="4702"/>
        </w:tabs>
        <w:jc w:val="both"/>
        <w:rPr>
          <w:sz w:val="22"/>
        </w:rPr>
      </w:pPr>
      <w:r w:rsidRPr="00D35F30">
        <w:rPr>
          <w:sz w:val="22"/>
        </w:rPr>
        <w:t xml:space="preserve">- Các </w:t>
      </w:r>
      <w:r w:rsidR="00DF5760" w:rsidRPr="00D35F30">
        <w:rPr>
          <w:sz w:val="22"/>
        </w:rPr>
        <w:t>Huyện</w:t>
      </w:r>
      <w:r w:rsidR="00DF5760">
        <w:rPr>
          <w:sz w:val="22"/>
        </w:rPr>
        <w:t>,</w:t>
      </w:r>
      <w:r w:rsidR="00DF5760" w:rsidRPr="00D35F30">
        <w:rPr>
          <w:sz w:val="22"/>
        </w:rPr>
        <w:t xml:space="preserve"> Thị </w:t>
      </w:r>
      <w:r w:rsidRPr="00D35F30">
        <w:rPr>
          <w:sz w:val="22"/>
        </w:rPr>
        <w:t xml:space="preserve">đoàn và Đoàn trực thuộc </w:t>
      </w:r>
      <w:r w:rsidRPr="00D35F30">
        <w:rPr>
          <w:i/>
          <w:sz w:val="20"/>
        </w:rPr>
        <w:t>(t/h).</w:t>
      </w:r>
      <w:r w:rsidR="003F4A12">
        <w:rPr>
          <w:i/>
          <w:sz w:val="20"/>
        </w:rPr>
        <w:t xml:space="preserve">           </w:t>
      </w:r>
      <w:r w:rsidR="003F4A12">
        <w:rPr>
          <w:i/>
          <w:sz w:val="20"/>
        </w:rPr>
        <w:tab/>
        <w:t xml:space="preserve">       </w:t>
      </w:r>
      <w:r w:rsidR="003F4A12" w:rsidRPr="003F4A12">
        <w:rPr>
          <w:b/>
          <w:i/>
        </w:rPr>
        <w:t>Châu Ngọc Lương</w:t>
      </w:r>
    </w:p>
    <w:p w:rsidR="00D35F30" w:rsidRPr="00D35F30" w:rsidRDefault="00D35F30" w:rsidP="00D35F30">
      <w:pPr>
        <w:tabs>
          <w:tab w:val="left" w:pos="993"/>
          <w:tab w:val="center" w:pos="4702"/>
        </w:tabs>
        <w:jc w:val="both"/>
        <w:rPr>
          <w:sz w:val="22"/>
        </w:rPr>
      </w:pPr>
      <w:r w:rsidRPr="00D35F30">
        <w:rPr>
          <w:sz w:val="22"/>
        </w:rPr>
        <w:t>-</w:t>
      </w:r>
      <w:r>
        <w:rPr>
          <w:sz w:val="22"/>
        </w:rPr>
        <w:t xml:space="preserve"> Lưu VP.</w:t>
      </w:r>
    </w:p>
    <w:sectPr w:rsidR="00D35F30" w:rsidRPr="00D35F30" w:rsidSect="006422ED">
      <w:footerReference w:type="default" r:id="rId7"/>
      <w:pgSz w:w="11907" w:h="16840" w:code="9"/>
      <w:pgMar w:top="1134" w:right="1134" w:bottom="1134" w:left="1701" w:header="709"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B5A" w:rsidRDefault="00FB4B5A" w:rsidP="00DA4FCE">
      <w:r>
        <w:separator/>
      </w:r>
    </w:p>
  </w:endnote>
  <w:endnote w:type="continuationSeparator" w:id="1">
    <w:p w:rsidR="00FB4B5A" w:rsidRDefault="00FB4B5A" w:rsidP="00DA4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293358"/>
      <w:docPartObj>
        <w:docPartGallery w:val="Page Numbers (Bottom of Page)"/>
        <w:docPartUnique/>
      </w:docPartObj>
    </w:sdtPr>
    <w:sdtEndPr>
      <w:rPr>
        <w:noProof/>
      </w:rPr>
    </w:sdtEndPr>
    <w:sdtContent>
      <w:p w:rsidR="00DA4FCE" w:rsidRDefault="00C4152C">
        <w:pPr>
          <w:pStyle w:val="Footer"/>
          <w:jc w:val="center"/>
        </w:pPr>
        <w:r>
          <w:fldChar w:fldCharType="begin"/>
        </w:r>
        <w:r w:rsidR="00DA4FCE">
          <w:instrText xml:space="preserve"> PAGE   \* MERGEFORMAT </w:instrText>
        </w:r>
        <w:r>
          <w:fldChar w:fldCharType="separate"/>
        </w:r>
        <w:r w:rsidR="003F4A12">
          <w:rPr>
            <w:noProof/>
          </w:rPr>
          <w:t>4</w:t>
        </w:r>
        <w:r>
          <w:rPr>
            <w:noProof/>
          </w:rPr>
          <w:fldChar w:fldCharType="end"/>
        </w:r>
      </w:p>
    </w:sdtContent>
  </w:sdt>
  <w:p w:rsidR="00DA4FCE" w:rsidRDefault="00DA4F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B5A" w:rsidRDefault="00FB4B5A" w:rsidP="00DA4FCE">
      <w:r>
        <w:separator/>
      </w:r>
    </w:p>
  </w:footnote>
  <w:footnote w:type="continuationSeparator" w:id="1">
    <w:p w:rsidR="00FB4B5A" w:rsidRDefault="00FB4B5A" w:rsidP="00DA4F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520CB2"/>
    <w:rsid w:val="00032C43"/>
    <w:rsid w:val="000736EB"/>
    <w:rsid w:val="000A2EAD"/>
    <w:rsid w:val="001674E4"/>
    <w:rsid w:val="001E574B"/>
    <w:rsid w:val="00253561"/>
    <w:rsid w:val="002A10D7"/>
    <w:rsid w:val="002D2B81"/>
    <w:rsid w:val="002F0CA1"/>
    <w:rsid w:val="003F4A12"/>
    <w:rsid w:val="00422FAD"/>
    <w:rsid w:val="00427BB2"/>
    <w:rsid w:val="0046665D"/>
    <w:rsid w:val="004960AC"/>
    <w:rsid w:val="004D7684"/>
    <w:rsid w:val="00520CB2"/>
    <w:rsid w:val="005F39C7"/>
    <w:rsid w:val="00630E7B"/>
    <w:rsid w:val="006422ED"/>
    <w:rsid w:val="006533E5"/>
    <w:rsid w:val="00694406"/>
    <w:rsid w:val="006A51C8"/>
    <w:rsid w:val="006F4BAB"/>
    <w:rsid w:val="0078363F"/>
    <w:rsid w:val="007C03F8"/>
    <w:rsid w:val="00813077"/>
    <w:rsid w:val="00817A0C"/>
    <w:rsid w:val="008B6F10"/>
    <w:rsid w:val="008D1A9D"/>
    <w:rsid w:val="00902E57"/>
    <w:rsid w:val="00920011"/>
    <w:rsid w:val="009D68C0"/>
    <w:rsid w:val="009E257D"/>
    <w:rsid w:val="00A11788"/>
    <w:rsid w:val="00A31B90"/>
    <w:rsid w:val="00A502F8"/>
    <w:rsid w:val="00A54B83"/>
    <w:rsid w:val="00A71900"/>
    <w:rsid w:val="00AC11F8"/>
    <w:rsid w:val="00B11B93"/>
    <w:rsid w:val="00BB4D2B"/>
    <w:rsid w:val="00C01E06"/>
    <w:rsid w:val="00C4152C"/>
    <w:rsid w:val="00D22ADD"/>
    <w:rsid w:val="00D35F30"/>
    <w:rsid w:val="00DA4FCE"/>
    <w:rsid w:val="00DC17BA"/>
    <w:rsid w:val="00DE799E"/>
    <w:rsid w:val="00DF5760"/>
    <w:rsid w:val="00F3696B"/>
    <w:rsid w:val="00FB4B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CB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B83"/>
    <w:pPr>
      <w:ind w:left="720"/>
      <w:contextualSpacing/>
    </w:pPr>
  </w:style>
  <w:style w:type="paragraph" w:styleId="Header">
    <w:name w:val="header"/>
    <w:basedOn w:val="Normal"/>
    <w:link w:val="HeaderChar"/>
    <w:uiPriority w:val="99"/>
    <w:unhideWhenUsed/>
    <w:rsid w:val="00DA4FCE"/>
    <w:pPr>
      <w:tabs>
        <w:tab w:val="center" w:pos="4680"/>
        <w:tab w:val="right" w:pos="9360"/>
      </w:tabs>
    </w:pPr>
  </w:style>
  <w:style w:type="character" w:customStyle="1" w:styleId="HeaderChar">
    <w:name w:val="Header Char"/>
    <w:basedOn w:val="DefaultParagraphFont"/>
    <w:link w:val="Header"/>
    <w:uiPriority w:val="99"/>
    <w:rsid w:val="00DA4FCE"/>
    <w:rPr>
      <w:rFonts w:eastAsia="Times New Roman" w:cs="Times New Roman"/>
      <w:szCs w:val="28"/>
    </w:rPr>
  </w:style>
  <w:style w:type="paragraph" w:styleId="Footer">
    <w:name w:val="footer"/>
    <w:basedOn w:val="Normal"/>
    <w:link w:val="FooterChar"/>
    <w:uiPriority w:val="99"/>
    <w:unhideWhenUsed/>
    <w:rsid w:val="00DA4FCE"/>
    <w:pPr>
      <w:tabs>
        <w:tab w:val="center" w:pos="4680"/>
        <w:tab w:val="right" w:pos="9360"/>
      </w:tabs>
    </w:pPr>
  </w:style>
  <w:style w:type="character" w:customStyle="1" w:styleId="FooterChar">
    <w:name w:val="Footer Char"/>
    <w:basedOn w:val="DefaultParagraphFont"/>
    <w:link w:val="Footer"/>
    <w:uiPriority w:val="99"/>
    <w:rsid w:val="00DA4FCE"/>
    <w:rPr>
      <w:rFonts w:eastAsia="Times New Roman" w:cs="Times New Roman"/>
      <w:szCs w:val="28"/>
    </w:rPr>
  </w:style>
  <w:style w:type="character" w:styleId="Hyperlink">
    <w:name w:val="Hyperlink"/>
    <w:basedOn w:val="DefaultParagraphFont"/>
    <w:uiPriority w:val="99"/>
    <w:unhideWhenUsed/>
    <w:rsid w:val="00B11B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CB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B83"/>
    <w:pPr>
      <w:ind w:left="720"/>
      <w:contextualSpacing/>
    </w:pPr>
  </w:style>
  <w:style w:type="paragraph" w:styleId="Header">
    <w:name w:val="header"/>
    <w:basedOn w:val="Normal"/>
    <w:link w:val="HeaderChar"/>
    <w:uiPriority w:val="99"/>
    <w:unhideWhenUsed/>
    <w:rsid w:val="00DA4FCE"/>
    <w:pPr>
      <w:tabs>
        <w:tab w:val="center" w:pos="4680"/>
        <w:tab w:val="right" w:pos="9360"/>
      </w:tabs>
    </w:pPr>
  </w:style>
  <w:style w:type="character" w:customStyle="1" w:styleId="HeaderChar">
    <w:name w:val="Header Char"/>
    <w:basedOn w:val="DefaultParagraphFont"/>
    <w:link w:val="Header"/>
    <w:uiPriority w:val="99"/>
    <w:rsid w:val="00DA4FCE"/>
    <w:rPr>
      <w:rFonts w:eastAsia="Times New Roman" w:cs="Times New Roman"/>
      <w:szCs w:val="28"/>
    </w:rPr>
  </w:style>
  <w:style w:type="paragraph" w:styleId="Footer">
    <w:name w:val="footer"/>
    <w:basedOn w:val="Normal"/>
    <w:link w:val="FooterChar"/>
    <w:uiPriority w:val="99"/>
    <w:unhideWhenUsed/>
    <w:rsid w:val="00DA4FCE"/>
    <w:pPr>
      <w:tabs>
        <w:tab w:val="center" w:pos="4680"/>
        <w:tab w:val="right" w:pos="9360"/>
      </w:tabs>
    </w:pPr>
  </w:style>
  <w:style w:type="character" w:customStyle="1" w:styleId="FooterChar">
    <w:name w:val="Footer Char"/>
    <w:basedOn w:val="DefaultParagraphFont"/>
    <w:link w:val="Footer"/>
    <w:uiPriority w:val="99"/>
    <w:rsid w:val="00DA4FCE"/>
    <w:rPr>
      <w:rFonts w:eastAsia="Times New Roman" w:cs="Times New Roman"/>
      <w:szCs w:val="28"/>
    </w:rPr>
  </w:style>
  <w:style w:type="character" w:styleId="Hyperlink">
    <w:name w:val="Hyperlink"/>
    <w:basedOn w:val="DefaultParagraphFont"/>
    <w:uiPriority w:val="99"/>
    <w:unhideWhenUsed/>
    <w:rsid w:val="00B11B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ntnntdaknong@gmail.co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WIN7VDC</dc:creator>
  <cp:lastModifiedBy>Vien Dong</cp:lastModifiedBy>
  <cp:revision>40</cp:revision>
  <cp:lastPrinted>2018-07-11T03:38:00Z</cp:lastPrinted>
  <dcterms:created xsi:type="dcterms:W3CDTF">2018-07-05T08:07:00Z</dcterms:created>
  <dcterms:modified xsi:type="dcterms:W3CDTF">2018-07-12T09:04:00Z</dcterms:modified>
</cp:coreProperties>
</file>